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66" w:rsidRDefault="007F7366" w:rsidP="007F7366">
      <w:pPr>
        <w:jc w:val="center"/>
        <w:rPr>
          <w:b/>
          <w:sz w:val="28"/>
          <w:szCs w:val="28"/>
        </w:rPr>
      </w:pPr>
      <w:r w:rsidRPr="007F7366">
        <w:rPr>
          <w:b/>
          <w:sz w:val="28"/>
          <w:szCs w:val="28"/>
        </w:rPr>
        <w:t>Az Országos Környezetvédelmi Tanács állásfoglalásai 2016. évben</w:t>
      </w:r>
    </w:p>
    <w:p w:rsidR="007F7366" w:rsidRPr="007F7366" w:rsidRDefault="007F7366" w:rsidP="007F7366">
      <w:pPr>
        <w:jc w:val="center"/>
        <w:rPr>
          <w:b/>
          <w:sz w:val="28"/>
          <w:szCs w:val="28"/>
        </w:rPr>
      </w:pPr>
    </w:p>
    <w:p w:rsidR="00352218" w:rsidRPr="007F7366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7F7366">
        <w:rPr>
          <w:szCs w:val="24"/>
        </w:rPr>
        <w:t>Az Országos Környezetvédelmi Tanács állásfoglalása</w:t>
      </w:r>
      <w:r w:rsidR="007F7366" w:rsidRPr="007F7366">
        <w:rPr>
          <w:szCs w:val="24"/>
        </w:rPr>
        <w:t xml:space="preserve"> </w:t>
      </w:r>
      <w:r w:rsidRPr="007F7366">
        <w:rPr>
          <w:szCs w:val="24"/>
        </w:rPr>
        <w:t>az Alkotmánybíróság II/2092-8/2015. ügyszámú megkeresésére válaszolva (2016. jan. 7.)</w:t>
      </w:r>
    </w:p>
    <w:p w:rsidR="00B312B9" w:rsidRPr="007F7366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7F7366">
        <w:rPr>
          <w:noProof/>
          <w:szCs w:val="24"/>
        </w:rPr>
        <w:t>Az Országos Környezetvédelmi Tanács véleménye a</w:t>
      </w:r>
      <w:r w:rsidR="007F7366" w:rsidRPr="007F7366">
        <w:rPr>
          <w:noProof/>
          <w:szCs w:val="24"/>
        </w:rPr>
        <w:t xml:space="preserve"> </w:t>
      </w:r>
      <w:r w:rsidRPr="007F7366">
        <w:rPr>
          <w:noProof/>
          <w:szCs w:val="24"/>
        </w:rPr>
        <w:t xml:space="preserve">Nemzeti Fejlesztési Miniszter </w:t>
      </w:r>
      <w:r w:rsidRPr="007F7366">
        <w:rPr>
          <w:szCs w:val="24"/>
        </w:rPr>
        <w:t>JEF/7173/2016-NFM sz. Előterjesztéséről, az állami hulladékgazdálkodási közfeladat ellátásával kapcsolatos kormányrendeletekről, valamint az ezzel összefüggő egyes kormányrendeletek módosításáról (2016. márc. 8.)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B312B9">
        <w:rPr>
          <w:szCs w:val="24"/>
        </w:rPr>
        <w:t>Az Országos Környezetvédelmi Tanács észrevételei és javaslatai az „Magyarország nemzeti programja a kiégett üzemanyag és a radioaktív hulladék kezelésére” Stratégiai Környezeti Vizsgálatáról (2016. márc. 24.)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B312B9">
        <w:rPr>
          <w:szCs w:val="24"/>
        </w:rPr>
        <w:t>Az Országos Környezetvédelmi Tanács javaslatai Az erdőről, az erdő védelméről és az erdőgazdálkodásról szóló 2009. évi XXXVII. törvény tervezett módosításához (2016. ápr. 7.)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B312B9">
        <w:rPr>
          <w:szCs w:val="24"/>
        </w:rPr>
        <w:t>Az Országos Környezetvédelmi Tanács állásfoglalása a „Távhőfejlesztési Cselekvési Terv 2030” c. dokumentumról és az ehhez készült Stratégiai Környezeti Vizsgálatról (2016. ápr. 7.)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B312B9">
        <w:rPr>
          <w:szCs w:val="24"/>
        </w:rPr>
        <w:t>Az Országos Környezetvédelmi Tanács észrevételei az FM/</w:t>
      </w:r>
      <w:proofErr w:type="spellStart"/>
      <w:r w:rsidRPr="00B312B9">
        <w:rPr>
          <w:szCs w:val="24"/>
        </w:rPr>
        <w:t>JgF</w:t>
      </w:r>
      <w:proofErr w:type="spellEnd"/>
      <w:r w:rsidRPr="00B312B9">
        <w:rPr>
          <w:szCs w:val="24"/>
        </w:rPr>
        <w:t>/461/2016. ügyiratszámú, a hulladékról szóló 2012. évi CLXXXV. törvény módosításáról készült előterjesztés tervezetéről (2016. ápr. 11.)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B312B9">
        <w:rPr>
          <w:szCs w:val="24"/>
        </w:rPr>
        <w:t>Az Országos Környezetvédelmi Tanács véleménye a ”Magyarország Nemzeti Programja a kiégett üzemanyag és a radioaktív hulladék Kezelésére” c. dokumentumról készített Stratégiai Környezeti Vizsgálatról (2016. ápr. 14.)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bCs/>
          <w:szCs w:val="24"/>
        </w:rPr>
      </w:pPr>
      <w:r w:rsidRPr="00B312B9">
        <w:rPr>
          <w:bCs/>
          <w:szCs w:val="24"/>
        </w:rPr>
        <w:t>Az Országos Környezetvédelmi Tanács észrevételei és javaslatai az Országos Hulladékgazdálkodási Közszolgáltatási Terv 2016 (Cselekvési Terv) c. dokumentumhoz (2016. ápr. 21.)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noProof/>
          <w:szCs w:val="24"/>
        </w:rPr>
      </w:pPr>
      <w:r w:rsidRPr="00B312B9">
        <w:rPr>
          <w:noProof/>
          <w:szCs w:val="24"/>
        </w:rPr>
        <w:t>Az Országos Környezetvédelmi Tanács állásfoglalása a Nemzeti Erdőstratégia 2016-2030 előterjesztéséről (2016. júl. 15.)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noProof/>
          <w:szCs w:val="24"/>
        </w:rPr>
      </w:pPr>
      <w:r w:rsidRPr="00B312B9">
        <w:rPr>
          <w:noProof/>
          <w:szCs w:val="24"/>
        </w:rPr>
        <w:t>Az Országos Környezetvédelmi Tanács észrevételei és javaslatai a a környezetvédelmi termékdíjról szóló 2011. évi LXXXV. törvény módosításáról szóló előterjesztés tervezetével kapcsolatban (2016. szept. 27.)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B312B9">
        <w:rPr>
          <w:szCs w:val="24"/>
        </w:rPr>
        <w:t>Az Országos Környezetvédelmi Tanács állásfoglalása a Nemzeti Tájstratégia 2017 -2026 című dokumentumról (2016. okt. 18.)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B312B9">
        <w:rPr>
          <w:szCs w:val="24"/>
        </w:rPr>
        <w:t xml:space="preserve">Az OKT állásfoglalása a </w:t>
      </w:r>
      <w:proofErr w:type="spellStart"/>
      <w:r w:rsidRPr="00B312B9">
        <w:rPr>
          <w:szCs w:val="24"/>
        </w:rPr>
        <w:t>Kvassay</w:t>
      </w:r>
      <w:proofErr w:type="spellEnd"/>
      <w:r w:rsidRPr="00B312B9">
        <w:rPr>
          <w:szCs w:val="24"/>
        </w:rPr>
        <w:t xml:space="preserve"> Jenő Terv – Nemzeti Vízstratégia című dokumentumról, illetve annak Stratégiai Környezeti Vizsgálatáról (2016. nov. 12.)</w:t>
      </w:r>
    </w:p>
    <w:p w:rsidR="00B312B9" w:rsidRPr="00B312B9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B312B9">
        <w:rPr>
          <w:szCs w:val="24"/>
        </w:rPr>
        <w:t>Az Országos Környezetvédelmi Tanács állásfoglalása az erdőről, az erdő védelméről és az erdőgazdálkodásról szóló 2009. évi XXXVII. törvény és egyéb kapcsolódó törvények módosításáról c. előterjesztésről (2016. nov. 30.)</w:t>
      </w:r>
    </w:p>
    <w:p w:rsidR="00B312B9" w:rsidRDefault="00B312B9" w:rsidP="00B312B9">
      <w:pPr>
        <w:pStyle w:val="Listaszerbekezds"/>
        <w:numPr>
          <w:ilvl w:val="0"/>
          <w:numId w:val="2"/>
        </w:numPr>
        <w:rPr>
          <w:szCs w:val="24"/>
        </w:rPr>
      </w:pPr>
      <w:r w:rsidRPr="00B312B9">
        <w:rPr>
          <w:szCs w:val="24"/>
        </w:rPr>
        <w:t>Az Országos Környezetvédelmi Tanács javaslatai a Termékdíj törvény korszerűsítésére (2016. dec.)</w:t>
      </w:r>
    </w:p>
    <w:p w:rsidR="00114DED" w:rsidRDefault="00114DED" w:rsidP="00114DED">
      <w:pPr>
        <w:rPr>
          <w:szCs w:val="24"/>
        </w:rPr>
      </w:pPr>
    </w:p>
    <w:p w:rsidR="00114DED" w:rsidRDefault="00114DED" w:rsidP="00114DED">
      <w:pPr>
        <w:rPr>
          <w:szCs w:val="24"/>
        </w:rPr>
      </w:pPr>
      <w:r>
        <w:rPr>
          <w:szCs w:val="24"/>
        </w:rPr>
        <w:t>+ Főtitkári levelek észrevétellel:</w:t>
      </w:r>
    </w:p>
    <w:p w:rsidR="00114DED" w:rsidRDefault="00114DED" w:rsidP="00114DED">
      <w:pPr>
        <w:rPr>
          <w:sz w:val="28"/>
          <w:szCs w:val="28"/>
        </w:rPr>
      </w:pPr>
      <w:r>
        <w:rPr>
          <w:i/>
          <w:sz w:val="28"/>
          <w:szCs w:val="28"/>
        </w:rPr>
        <w:t>A Környezeti és Energiahatékonysági Operatív Program egyes vízgazdálkodási beruházásaival összefüggő közigazgatási hatósági ügyek nemzetgazdasági szempontból kiemelt jelentőségű üggyé nyilvánításáról”</w:t>
      </w:r>
      <w:r w:rsidRPr="006F0879">
        <w:rPr>
          <w:sz w:val="28"/>
          <w:szCs w:val="28"/>
        </w:rPr>
        <w:t>szóló</w:t>
      </w:r>
      <w:r w:rsidRPr="0012146D">
        <w:rPr>
          <w:i/>
          <w:sz w:val="28"/>
          <w:szCs w:val="28"/>
        </w:rPr>
        <w:t xml:space="preserve"> </w:t>
      </w:r>
      <w:r w:rsidRPr="006F0879">
        <w:rPr>
          <w:sz w:val="28"/>
          <w:szCs w:val="28"/>
        </w:rPr>
        <w:t>előterjesztést</w:t>
      </w:r>
    </w:p>
    <w:p w:rsidR="000D4441" w:rsidRDefault="000D4441" w:rsidP="00114DED">
      <w:pPr>
        <w:rPr>
          <w:sz w:val="28"/>
          <w:szCs w:val="28"/>
        </w:rPr>
      </w:pPr>
      <w:bookmarkStart w:id="0" w:name="_GoBack"/>
      <w:bookmarkEnd w:id="0"/>
    </w:p>
    <w:p w:rsidR="00114DED" w:rsidRDefault="000D4441" w:rsidP="00114DED">
      <w:pPr>
        <w:rPr>
          <w:szCs w:val="24"/>
        </w:rPr>
      </w:pPr>
      <w:r>
        <w:rPr>
          <w:szCs w:val="24"/>
        </w:rPr>
        <w:t xml:space="preserve">? </w:t>
      </w:r>
    </w:p>
    <w:p w:rsidR="000D4441" w:rsidRPr="00114DED" w:rsidRDefault="000D4441" w:rsidP="00114DED">
      <w:pPr>
        <w:rPr>
          <w:szCs w:val="24"/>
        </w:rPr>
      </w:pPr>
      <w:r>
        <w:rPr>
          <w:b/>
          <w:i/>
          <w:sz w:val="28"/>
          <w:szCs w:val="28"/>
        </w:rPr>
        <w:t xml:space="preserve">Magyarország vízgyűjtő-gazdálkodási tervének 2015. évi felülvizsgálatáról, </w:t>
      </w:r>
      <w:r w:rsidRPr="001F5C6F">
        <w:rPr>
          <w:sz w:val="28"/>
          <w:szCs w:val="28"/>
        </w:rPr>
        <w:t>valamint</w:t>
      </w:r>
      <w:r>
        <w:rPr>
          <w:b/>
          <w:i/>
          <w:sz w:val="28"/>
          <w:szCs w:val="28"/>
        </w:rPr>
        <w:t xml:space="preserve"> </w:t>
      </w:r>
      <w:r w:rsidRPr="00B9487C">
        <w:rPr>
          <w:sz w:val="28"/>
          <w:szCs w:val="28"/>
        </w:rPr>
        <w:t>a</w:t>
      </w:r>
      <w:r w:rsidRPr="00326A8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Magyarország Árvízi Kockázatkezelési Tervéről</w:t>
      </w:r>
    </w:p>
    <w:sectPr w:rsidR="000D4441" w:rsidRPr="00114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07E64"/>
    <w:multiLevelType w:val="hybridMultilevel"/>
    <w:tmpl w:val="36ACA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15630"/>
    <w:multiLevelType w:val="hybridMultilevel"/>
    <w:tmpl w:val="546052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B9"/>
    <w:rsid w:val="000D4441"/>
    <w:rsid w:val="00114DED"/>
    <w:rsid w:val="002751E7"/>
    <w:rsid w:val="00371298"/>
    <w:rsid w:val="006F6AB4"/>
    <w:rsid w:val="007F7366"/>
    <w:rsid w:val="00B3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31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31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31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31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LakatosL</dc:creator>
  <cp:lastModifiedBy>LakatosL</cp:lastModifiedBy>
  <cp:revision>2</cp:revision>
  <dcterms:created xsi:type="dcterms:W3CDTF">2017-02-15T15:23:00Z</dcterms:created>
  <dcterms:modified xsi:type="dcterms:W3CDTF">2017-02-20T15:56:00Z</dcterms:modified>
</cp:coreProperties>
</file>