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FB" w:rsidRPr="008B6C46" w:rsidRDefault="00DD1252" w:rsidP="008B6C46">
      <w:pPr>
        <w:pStyle w:val="Cmsor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6C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Az Országos Környezetvédelmi Tanács </w:t>
      </w:r>
      <w:r w:rsidR="00C333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állá</w:t>
      </w:r>
      <w:r w:rsidR="00B434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sfoglalása</w:t>
      </w:r>
      <w:r w:rsidR="00DF3E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 </w:t>
      </w:r>
      <w:r w:rsidR="00DF3E87" w:rsidRPr="00DF3E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Tisza- völgy Árvízvédelmi Fejlesztési Program környezeti vizsgálat</w:t>
      </w:r>
      <w:r w:rsidR="00DF3E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áról</w:t>
      </w:r>
    </w:p>
    <w:p w:rsidR="00DD1252" w:rsidRPr="008B6C46" w:rsidRDefault="00DD1252" w:rsidP="00EE7826">
      <w:pPr>
        <w:jc w:val="both"/>
        <w:rPr>
          <w:rFonts w:ascii="Times New Roman" w:hAnsi="Times New Roman" w:cs="Times New Roman"/>
        </w:rPr>
      </w:pPr>
    </w:p>
    <w:p w:rsidR="005F3EA2" w:rsidRDefault="00DD1252" w:rsidP="00B43423">
      <w:pPr>
        <w:jc w:val="both"/>
        <w:rPr>
          <w:rFonts w:ascii="Times New Roman" w:hAnsi="Times New Roman" w:cs="Times New Roman"/>
        </w:rPr>
      </w:pPr>
      <w:r w:rsidRPr="008B6C46">
        <w:rPr>
          <w:rFonts w:ascii="Times New Roman" w:hAnsi="Times New Roman" w:cs="Times New Roman"/>
        </w:rPr>
        <w:t xml:space="preserve">Az Országos Környezetvédelmi Tanács </w:t>
      </w:r>
      <w:r w:rsidR="00B43423">
        <w:rPr>
          <w:rFonts w:ascii="Times New Roman" w:hAnsi="Times New Roman" w:cs="Times New Roman"/>
        </w:rPr>
        <w:t xml:space="preserve">2015. szeptember 3-i plenáris ülésén megtárgyalta az OVF kérésére és fölhatalmazásával előterjesztett, az ÖKO </w:t>
      </w:r>
      <w:proofErr w:type="spellStart"/>
      <w:r w:rsidR="00B43423">
        <w:rPr>
          <w:rFonts w:ascii="Times New Roman" w:hAnsi="Times New Roman" w:cs="Times New Roman"/>
        </w:rPr>
        <w:t>Zrt</w:t>
      </w:r>
      <w:proofErr w:type="spellEnd"/>
      <w:r w:rsidR="00B43423">
        <w:rPr>
          <w:rFonts w:ascii="Times New Roman" w:hAnsi="Times New Roman" w:cs="Times New Roman"/>
        </w:rPr>
        <w:t>. által kidolgozott: „a Tisza-völgyi árvízvédelmi stratégiai koncepció, valamint kapcsolódó dokumentumai” Környezeti Értékelését – a vonatkozó jogszabály szóhasználata szerint – Stratégiai Környezeti Vizsgálatát (SKV).</w:t>
      </w:r>
    </w:p>
    <w:p w:rsidR="004702A8" w:rsidRDefault="00552C3B" w:rsidP="00B434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Tanács nagyra értékelte a Környezeti Értékelést készítő munkáját, amely értékes – koncepcionális </w:t>
      </w:r>
      <w:r w:rsidR="002F35D0">
        <w:rPr>
          <w:rFonts w:ascii="Times New Roman" w:hAnsi="Times New Roman" w:cs="Times New Roman"/>
        </w:rPr>
        <w:t>– kiegészítéseket is tett a Tervező által nem (is) vizsgált lehetőségeket illetően. Ezen elemző megfontolásokon kívül is – valamint a Tisza-völgy tájhasználatának történeti ismeretén alapul – az a testületi vélemény és javaslat, hogy készüljön egy harmadik koncepció is, amely nem a gátak – százévenként / kétévenként (?) – szükségessé váló, geo-technikailag egyébként megvalósíthatatlan magasításával, azaz – kényszerűen – vasbeton falakkal, valamint rendkívül drágán építhető, a „MÁSZ” fölött is lokális-, települési árvíz-elleni védelmet jelentő műtárgyakkal – egyszerűbben: (kör</w:t>
      </w:r>
      <w:proofErr w:type="gramStart"/>
      <w:r w:rsidR="002F35D0">
        <w:rPr>
          <w:rFonts w:ascii="Times New Roman" w:hAnsi="Times New Roman" w:cs="Times New Roman"/>
        </w:rPr>
        <w:t>)gátakkal</w:t>
      </w:r>
      <w:proofErr w:type="gramEnd"/>
      <w:r w:rsidR="002F35D0">
        <w:rPr>
          <w:rFonts w:ascii="Times New Roman" w:hAnsi="Times New Roman" w:cs="Times New Roman"/>
        </w:rPr>
        <w:t xml:space="preserve"> </w:t>
      </w:r>
      <w:r w:rsidR="004702A8">
        <w:rPr>
          <w:rFonts w:ascii="Times New Roman" w:hAnsi="Times New Roman" w:cs="Times New Roman"/>
        </w:rPr>
        <w:t>kívánja az árvíz-védelmet megoldani. Evvel szemben a bármely árvíz hozamát befogadni engedő elöntött – mezőgazdaságilag egyébként, a jövedelemtermelés szempontjából értéktelen, vagy a ráfordításnál kevesebb hasznot hozó – elöntendő területek használatával; a Tisza-völgyi árvízvédelmet megoldva, az évszázados gyakorlatra visszatérve.</w:t>
      </w:r>
    </w:p>
    <w:p w:rsidR="004702A8" w:rsidRDefault="004702A8" w:rsidP="00B434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Szükséges volna tehát egy harmadik, az imént említett, tradicionális gyakorlatból és annak megvalósításából kiinduló koncepció „környezeti vizsgálata” is, amely többféle – járulékos – haszonnal is járna.</w:t>
      </w:r>
    </w:p>
    <w:p w:rsidR="004702A8" w:rsidRDefault="004702A8" w:rsidP="00B434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Ebben az esetben a „</w:t>
      </w:r>
      <w:proofErr w:type="spellStart"/>
      <w:r>
        <w:rPr>
          <w:rFonts w:ascii="Times New Roman" w:hAnsi="Times New Roman" w:cs="Times New Roman"/>
        </w:rPr>
        <w:t>scenario</w:t>
      </w:r>
      <w:proofErr w:type="spellEnd"/>
      <w:r>
        <w:rPr>
          <w:rFonts w:ascii="Times New Roman" w:hAnsi="Times New Roman" w:cs="Times New Roman"/>
        </w:rPr>
        <w:t>” az volna, hogy a</w:t>
      </w:r>
      <w:r w:rsidR="00074D78">
        <w:rPr>
          <w:rFonts w:ascii="Times New Roman" w:hAnsi="Times New Roman" w:cs="Times New Roman"/>
        </w:rPr>
        <w:t xml:space="preserve">z </w:t>
      </w:r>
      <w:r w:rsidR="00467CF9">
        <w:rPr>
          <w:rFonts w:ascii="Times New Roman" w:hAnsi="Times New Roman" w:cs="Times New Roman"/>
        </w:rPr>
        <w:t>árvizeket a mezőgazdaságilag értéktelen, vagy csekély értékű földekre ki kell engedni, egyszerű vízkormányzási műtárgyak létesítésével, majd a vízvisszatartás talajban történő tárolás (!), valamint az egyszerű „halászat” hasznát véve az alacsonyabb vízszintű folyóba visszaengedni; és a – talajvízben bő – területet legelőnek használni.</w:t>
      </w:r>
    </w:p>
    <w:p w:rsidR="001A5DEC" w:rsidRPr="00DF3E87" w:rsidRDefault="001A5DEC" w:rsidP="00B43423">
      <w:pPr>
        <w:jc w:val="both"/>
        <w:rPr>
          <w:rFonts w:ascii="Times New Roman" w:hAnsi="Times New Roman" w:cs="Times New Roman"/>
          <w:color w:val="FF0000"/>
        </w:rPr>
      </w:pPr>
      <w:r w:rsidRPr="00DF3E87">
        <w:rPr>
          <w:rFonts w:ascii="Times New Roman" w:hAnsi="Times New Roman" w:cs="Times New Roman"/>
          <w:color w:val="FF0000"/>
        </w:rPr>
        <w:t xml:space="preserve">A ~1100 Mrd. forint ráfordítás nem a gátak megmagasítására és a nem a bonyolultan vízkormányzott tározók építésére volna szükséges fordítani, hanem a nagyvízi meder megtisztítására, az abban lévő – az árvíz levonulását akadályozó növényzet – nem </w:t>
      </w:r>
      <w:proofErr w:type="spellStart"/>
      <w:r w:rsidRPr="00DF3E87">
        <w:rPr>
          <w:rFonts w:ascii="Times New Roman" w:hAnsi="Times New Roman" w:cs="Times New Roman"/>
          <w:color w:val="FF0000"/>
        </w:rPr>
        <w:t>Natura</w:t>
      </w:r>
      <w:proofErr w:type="spellEnd"/>
      <w:r w:rsidRPr="00DF3E87">
        <w:rPr>
          <w:rFonts w:ascii="Times New Roman" w:hAnsi="Times New Roman" w:cs="Times New Roman"/>
          <w:color w:val="FF0000"/>
        </w:rPr>
        <w:t xml:space="preserve"> 2000 területek veszélyeztetését értve </w:t>
      </w:r>
      <w:proofErr w:type="gramStart"/>
      <w:r w:rsidRPr="00DF3E87">
        <w:rPr>
          <w:rFonts w:ascii="Times New Roman" w:hAnsi="Times New Roman" w:cs="Times New Roman"/>
          <w:color w:val="FF0000"/>
        </w:rPr>
        <w:t>ezalatt</w:t>
      </w:r>
      <w:proofErr w:type="gramEnd"/>
      <w:r w:rsidRPr="00DF3E87">
        <w:rPr>
          <w:rFonts w:ascii="Times New Roman" w:hAnsi="Times New Roman" w:cs="Times New Roman"/>
          <w:color w:val="FF0000"/>
        </w:rPr>
        <w:t xml:space="preserve"> – hanem a gondozatlanság (!) </w:t>
      </w:r>
      <w:proofErr w:type="gramStart"/>
      <w:r w:rsidRPr="00DF3E87">
        <w:rPr>
          <w:rFonts w:ascii="Times New Roman" w:hAnsi="Times New Roman" w:cs="Times New Roman"/>
          <w:color w:val="FF0000"/>
        </w:rPr>
        <w:t>felszámolását</w:t>
      </w:r>
      <w:proofErr w:type="gramEnd"/>
      <w:r w:rsidRPr="00DF3E87">
        <w:rPr>
          <w:rFonts w:ascii="Times New Roman" w:hAnsi="Times New Roman" w:cs="Times New Roman"/>
          <w:color w:val="FF0000"/>
        </w:rPr>
        <w:t xml:space="preserve">, valamint üdülőtelepek, ingatlanok, illegális épületek </w:t>
      </w:r>
      <w:proofErr w:type="gramStart"/>
      <w:r w:rsidRPr="00DF3E87">
        <w:rPr>
          <w:rFonts w:ascii="Times New Roman" w:hAnsi="Times New Roman" w:cs="Times New Roman"/>
          <w:color w:val="FF0000"/>
        </w:rPr>
        <w:t>eltávolítását</w:t>
      </w:r>
      <w:proofErr w:type="gramEnd"/>
      <w:r w:rsidRPr="00DF3E87">
        <w:rPr>
          <w:rFonts w:ascii="Times New Roman" w:hAnsi="Times New Roman" w:cs="Times New Roman"/>
          <w:color w:val="FF0000"/>
        </w:rPr>
        <w:t>.</w:t>
      </w:r>
    </w:p>
    <w:p w:rsidR="001A5DEC" w:rsidRPr="00DF3E87" w:rsidRDefault="00C34B81" w:rsidP="00B43423">
      <w:pPr>
        <w:jc w:val="both"/>
        <w:rPr>
          <w:rFonts w:ascii="Times New Roman" w:hAnsi="Times New Roman" w:cs="Times New Roman"/>
          <w:color w:val="FF0000"/>
        </w:rPr>
      </w:pPr>
      <w:r w:rsidRPr="00DF3E87">
        <w:rPr>
          <w:rFonts w:ascii="Times New Roman" w:hAnsi="Times New Roman" w:cs="Times New Roman"/>
          <w:color w:val="FF0000"/>
        </w:rPr>
        <w:t xml:space="preserve">„az árvízvédelem költséghatékony, más gazdasági ágaknak is kedvező, koncepcionális változtatása mindenképp szükséges, mert az ország </w:t>
      </w:r>
      <w:r w:rsidR="00DF3E87">
        <w:rPr>
          <w:rFonts w:ascii="Times New Roman" w:hAnsi="Times New Roman" w:cs="Times New Roman"/>
          <w:color w:val="FF0000"/>
        </w:rPr>
        <w:t xml:space="preserve">25%-át, 650 települést </w:t>
      </w:r>
      <w:proofErr w:type="gramStart"/>
      <w:r w:rsidR="00DF3E87">
        <w:rPr>
          <w:rFonts w:ascii="Times New Roman" w:hAnsi="Times New Roman" w:cs="Times New Roman"/>
          <w:color w:val="FF0000"/>
        </w:rPr>
        <w:t>érint(</w:t>
      </w:r>
      <w:proofErr w:type="spellStart"/>
      <w:proofErr w:type="gramEnd"/>
      <w:r w:rsidR="00DF3E87">
        <w:rPr>
          <w:rFonts w:ascii="Times New Roman" w:hAnsi="Times New Roman" w:cs="Times New Roman"/>
          <w:color w:val="FF0000"/>
        </w:rPr>
        <w:t>en</w:t>
      </w:r>
      <w:r w:rsidRPr="00DF3E87">
        <w:rPr>
          <w:rFonts w:ascii="Times New Roman" w:hAnsi="Times New Roman" w:cs="Times New Roman"/>
          <w:color w:val="FF0000"/>
        </w:rPr>
        <w:t>e</w:t>
      </w:r>
      <w:proofErr w:type="spellEnd"/>
      <w:r w:rsidRPr="00DF3E87">
        <w:rPr>
          <w:rFonts w:ascii="Times New Roman" w:hAnsi="Times New Roman" w:cs="Times New Roman"/>
          <w:color w:val="FF0000"/>
        </w:rPr>
        <w:t xml:space="preserve">) </w:t>
      </w:r>
      <w:r w:rsidR="00DF3E87">
        <w:rPr>
          <w:rFonts w:ascii="Times New Roman" w:hAnsi="Times New Roman" w:cs="Times New Roman"/>
          <w:color w:val="FF0000"/>
        </w:rPr>
        <w:t xml:space="preserve">a </w:t>
      </w:r>
      <w:bookmarkStart w:id="0" w:name="_GoBack"/>
      <w:bookmarkEnd w:id="0"/>
      <w:r w:rsidRPr="00DF3E87">
        <w:rPr>
          <w:rFonts w:ascii="Times New Roman" w:hAnsi="Times New Roman" w:cs="Times New Roman"/>
          <w:color w:val="FF0000"/>
        </w:rPr>
        <w:t>változtatás.</w:t>
      </w:r>
    </w:p>
    <w:p w:rsidR="00C34B81" w:rsidRDefault="00C34B81" w:rsidP="00B434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Röviden összegezve a Tanács vitájában kialakult és elfogadott véleményt: annak koncepcionális terve és ennek környezeti következményei volnának még áttekintendőek, - elemezendőek, hogy a környezeti és természeti erőforrásokkal – legalább belátható ideig fönntartható módon gazdálkodó – a táj adottságait használó gazdálkodási-, és életmódok XXI. századi újra-megvalósítása volna célkitűzésként megtervezendő, továbbá ennek környezeti vizsgálata, amely élet- és gazdálkodási-, tájhasználati mód a Tisza-völgyben, Magyarországon a honfoglalástól a XVIII. századig működött.</w:t>
      </w:r>
    </w:p>
    <w:p w:rsidR="00AF1648" w:rsidRPr="005F3EA2" w:rsidRDefault="00465F17" w:rsidP="00B434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Nyilvánvaló, hogy nem a Tisza-völgyi Árvízvédelmi Stratégiai Koncepció alkotás feladata csupán (!), hanem egyúttal távlatos vidékfejlesztési, területrendezési-, területfejlesztési program is. Az Országos Környezetvédelmi Tanács ezért kezdeményezi, hogy a Vízstratégia – </w:t>
      </w:r>
      <w:proofErr w:type="spellStart"/>
      <w:r>
        <w:rPr>
          <w:rFonts w:ascii="Times New Roman" w:hAnsi="Times New Roman" w:cs="Times New Roman"/>
        </w:rPr>
        <w:t>Kvassay</w:t>
      </w:r>
      <w:proofErr w:type="spellEnd"/>
      <w:r>
        <w:rPr>
          <w:rFonts w:ascii="Times New Roman" w:hAnsi="Times New Roman" w:cs="Times New Roman"/>
        </w:rPr>
        <w:t xml:space="preserve"> Jenő Terv – valamint a Vízgyűjtő-gazdálkodás tervezés fölülvizsgálatának és újratervezésének során a föntebb említett megállapítások</w:t>
      </w:r>
      <w:r w:rsidR="00AF1648">
        <w:rPr>
          <w:rFonts w:ascii="Times New Roman" w:hAnsi="Times New Roman" w:cs="Times New Roman"/>
        </w:rPr>
        <w:t xml:space="preserve"> és javaslatok is legyenek megfontolandóak és a más – vidékfejlesztési, agrárius, település-fejlesztési-, igazgatási ügyekben illetékes tárcákkal egyeztetés valósuljon meg, amelyhez az OKT tárcaközi programtervezésére alkalmas „felületét” és szellemi műhely kapacitását fölajánlja.</w:t>
      </w:r>
    </w:p>
    <w:p w:rsidR="005F3EA2" w:rsidRPr="005F3EA2" w:rsidRDefault="005F3EA2" w:rsidP="005F3EA2">
      <w:pPr>
        <w:rPr>
          <w:rFonts w:ascii="Times New Roman" w:hAnsi="Times New Roman" w:cs="Times New Roman"/>
        </w:rPr>
      </w:pPr>
    </w:p>
    <w:p w:rsidR="005F3EA2" w:rsidRPr="005F3EA2" w:rsidRDefault="00AF1648" w:rsidP="005F3E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2015. szeptember 15.</w:t>
      </w:r>
    </w:p>
    <w:sectPr w:rsidR="005F3EA2" w:rsidRPr="005F3EA2" w:rsidSect="009873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9F" w:rsidRDefault="0034499F" w:rsidP="002158F3">
      <w:pPr>
        <w:spacing w:after="0" w:line="240" w:lineRule="auto"/>
      </w:pPr>
      <w:r>
        <w:separator/>
      </w:r>
    </w:p>
  </w:endnote>
  <w:endnote w:type="continuationSeparator" w:id="0">
    <w:p w:rsidR="0034499F" w:rsidRDefault="0034499F" w:rsidP="002158F3">
      <w:pPr>
        <w:spacing w:after="0" w:line="240" w:lineRule="auto"/>
      </w:pPr>
      <w:r>
        <w:continuationSeparator/>
      </w:r>
    </w:p>
  </w:endnote>
  <w:endnote w:type="continuationNotice" w:id="1">
    <w:p w:rsidR="0034499F" w:rsidRDefault="003449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46" w:rsidRDefault="008B6C46" w:rsidP="008B6C46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</w:p>
  <w:p w:rsidR="008B6C46" w:rsidRPr="00074D78" w:rsidRDefault="008B6C46" w:rsidP="008B6C46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  <w:szCs w:val="20"/>
      </w:rPr>
    </w:pPr>
    <w:r w:rsidRPr="00074D78">
      <w:rPr>
        <w:rFonts w:ascii="Clarendon Condensed" w:hAnsi="Clarendon Condensed"/>
        <w:spacing w:val="40"/>
        <w:sz w:val="20"/>
        <w:szCs w:val="20"/>
      </w:rPr>
      <w:t>OKT Titkárság: 1055 Budapest, Kossuth tér 11.</w:t>
    </w:r>
  </w:p>
  <w:p w:rsidR="008B6C46" w:rsidRPr="00074D78" w:rsidRDefault="008B6C46" w:rsidP="008B6C46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  <w:szCs w:val="20"/>
      </w:rPr>
    </w:pPr>
    <w:r w:rsidRPr="00074D78">
      <w:rPr>
        <w:rFonts w:ascii="Clarendon Condensed" w:hAnsi="Clarendon Condensed"/>
        <w:spacing w:val="40"/>
        <w:sz w:val="20"/>
        <w:szCs w:val="20"/>
      </w:rPr>
      <w:t>Postacím: 1860 Bp.</w:t>
    </w:r>
  </w:p>
  <w:p w:rsidR="008B6C46" w:rsidRPr="00074D78" w:rsidRDefault="008B6C46" w:rsidP="008B6C46">
    <w:pPr>
      <w:pStyle w:val="llb"/>
      <w:jc w:val="center"/>
      <w:rPr>
        <w:rFonts w:ascii="Clarendon Condensed" w:hAnsi="Clarendon Condensed"/>
        <w:spacing w:val="40"/>
        <w:sz w:val="20"/>
        <w:szCs w:val="20"/>
      </w:rPr>
    </w:pPr>
    <w:r w:rsidRPr="00074D78">
      <w:rPr>
        <w:rFonts w:ascii="Clarendon Condensed" w:hAnsi="Clarendon Condensed"/>
        <w:spacing w:val="40"/>
        <w:sz w:val="20"/>
        <w:szCs w:val="20"/>
      </w:rPr>
      <w:t>Telefon: 1- 79 51063, 1- 79 53699. Fax: 1- 79 50429.</w:t>
    </w:r>
  </w:p>
  <w:p w:rsidR="008B6C46" w:rsidRPr="00074D78" w:rsidRDefault="008B6C46" w:rsidP="008B6C46">
    <w:pPr>
      <w:pStyle w:val="llb"/>
      <w:jc w:val="center"/>
      <w:rPr>
        <w:rFonts w:ascii="Clarendon Condensed" w:hAnsi="Clarendon Condensed"/>
        <w:spacing w:val="40"/>
        <w:sz w:val="20"/>
        <w:szCs w:val="20"/>
      </w:rPr>
    </w:pPr>
    <w:r w:rsidRPr="00074D78">
      <w:rPr>
        <w:rFonts w:ascii="Clarendon Condensed" w:hAnsi="Clarendon Condensed"/>
        <w:spacing w:val="40"/>
        <w:sz w:val="20"/>
        <w:szCs w:val="20"/>
      </w:rPr>
      <w:t xml:space="preserve">E-mail: </w:t>
    </w:r>
    <w:hyperlink r:id="rId1" w:history="1">
      <w:r w:rsidRPr="00074D78">
        <w:rPr>
          <w:rStyle w:val="Hiperhivatkozs"/>
          <w:rFonts w:ascii="Clarendon Condensed" w:hAnsi="Clarendon Condensed"/>
          <w:spacing w:val="40"/>
          <w:sz w:val="20"/>
          <w:szCs w:val="20"/>
        </w:rPr>
        <w:t>okttitk@fm.gov.hu</w:t>
      </w:r>
    </w:hyperlink>
  </w:p>
  <w:p w:rsidR="008B6C46" w:rsidRPr="00074D78" w:rsidRDefault="008B6C46" w:rsidP="008B6C46">
    <w:pPr>
      <w:pStyle w:val="llb"/>
      <w:jc w:val="center"/>
      <w:rPr>
        <w:rFonts w:ascii="Clarendon Condensed" w:hAnsi="Clarendon Condensed"/>
        <w:color w:val="000000" w:themeColor="text1"/>
        <w:spacing w:val="40"/>
        <w:sz w:val="20"/>
        <w:szCs w:val="20"/>
      </w:rPr>
    </w:pPr>
    <w:proofErr w:type="gramStart"/>
    <w:r w:rsidRPr="00074D78">
      <w:rPr>
        <w:rFonts w:ascii="Clarendon Condensed" w:hAnsi="Clarendon Condensed"/>
        <w:spacing w:val="40"/>
        <w:sz w:val="20"/>
        <w:szCs w:val="20"/>
      </w:rPr>
      <w:t>www.oktt.hu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9F" w:rsidRDefault="0034499F" w:rsidP="002158F3">
      <w:pPr>
        <w:spacing w:after="0" w:line="240" w:lineRule="auto"/>
      </w:pPr>
      <w:r>
        <w:separator/>
      </w:r>
    </w:p>
  </w:footnote>
  <w:footnote w:type="continuationSeparator" w:id="0">
    <w:p w:rsidR="0034499F" w:rsidRDefault="0034499F" w:rsidP="002158F3">
      <w:pPr>
        <w:spacing w:after="0" w:line="240" w:lineRule="auto"/>
      </w:pPr>
      <w:r>
        <w:continuationSeparator/>
      </w:r>
    </w:p>
  </w:footnote>
  <w:footnote w:type="continuationNotice" w:id="1">
    <w:p w:rsidR="0034499F" w:rsidRDefault="003449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46" w:rsidRDefault="008B6C46" w:rsidP="008B6C46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 w14:anchorId="0F3FF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pt" o:ole="">
          <v:imagedata r:id="rId1" o:title=""/>
        </v:shape>
        <o:OLEObject Type="Embed" ProgID="MSPhotoEd.3" ShapeID="_x0000_i1025" DrawAspect="Content" ObjectID="_1503834290" r:id="rId2"/>
      </w:object>
    </w:r>
  </w:p>
  <w:p w:rsidR="00BF4647" w:rsidRPr="008B6C46" w:rsidRDefault="00BF4647" w:rsidP="008B6C46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52"/>
    <w:rsid w:val="00057665"/>
    <w:rsid w:val="00074CE6"/>
    <w:rsid w:val="00074D78"/>
    <w:rsid w:val="0008034C"/>
    <w:rsid w:val="000D6669"/>
    <w:rsid w:val="00110B2F"/>
    <w:rsid w:val="00126E7E"/>
    <w:rsid w:val="00183EF5"/>
    <w:rsid w:val="001A0606"/>
    <w:rsid w:val="001A5DEC"/>
    <w:rsid w:val="001A6727"/>
    <w:rsid w:val="001D03B2"/>
    <w:rsid w:val="001F61D2"/>
    <w:rsid w:val="002158F3"/>
    <w:rsid w:val="002F35D0"/>
    <w:rsid w:val="00335007"/>
    <w:rsid w:val="0034499F"/>
    <w:rsid w:val="003538A9"/>
    <w:rsid w:val="003A18BD"/>
    <w:rsid w:val="003B0E7F"/>
    <w:rsid w:val="0040125A"/>
    <w:rsid w:val="00407A5B"/>
    <w:rsid w:val="004515C0"/>
    <w:rsid w:val="00465F17"/>
    <w:rsid w:val="00467CF9"/>
    <w:rsid w:val="004702A8"/>
    <w:rsid w:val="004D7035"/>
    <w:rsid w:val="004F58D3"/>
    <w:rsid w:val="00552C3B"/>
    <w:rsid w:val="00561852"/>
    <w:rsid w:val="0056415B"/>
    <w:rsid w:val="005E383F"/>
    <w:rsid w:val="005E51A2"/>
    <w:rsid w:val="005F3EA2"/>
    <w:rsid w:val="006239C7"/>
    <w:rsid w:val="006E2A5F"/>
    <w:rsid w:val="006F0373"/>
    <w:rsid w:val="006F40EF"/>
    <w:rsid w:val="00703683"/>
    <w:rsid w:val="00730447"/>
    <w:rsid w:val="00732864"/>
    <w:rsid w:val="00794B7E"/>
    <w:rsid w:val="007E78C7"/>
    <w:rsid w:val="008307F7"/>
    <w:rsid w:val="008903CE"/>
    <w:rsid w:val="00897A08"/>
    <w:rsid w:val="008A2F7E"/>
    <w:rsid w:val="008A3F75"/>
    <w:rsid w:val="008B6C46"/>
    <w:rsid w:val="008C0254"/>
    <w:rsid w:val="008C2681"/>
    <w:rsid w:val="00900AB1"/>
    <w:rsid w:val="00932EF3"/>
    <w:rsid w:val="00954E3C"/>
    <w:rsid w:val="00987317"/>
    <w:rsid w:val="009B7C69"/>
    <w:rsid w:val="009C1677"/>
    <w:rsid w:val="009C4FA9"/>
    <w:rsid w:val="009D7F79"/>
    <w:rsid w:val="00A10440"/>
    <w:rsid w:val="00A10FEA"/>
    <w:rsid w:val="00A15E82"/>
    <w:rsid w:val="00A24BBD"/>
    <w:rsid w:val="00A31E8F"/>
    <w:rsid w:val="00A63DF2"/>
    <w:rsid w:val="00A84CA7"/>
    <w:rsid w:val="00A85EF0"/>
    <w:rsid w:val="00A916B0"/>
    <w:rsid w:val="00AC3DCE"/>
    <w:rsid w:val="00AE146B"/>
    <w:rsid w:val="00AF1648"/>
    <w:rsid w:val="00B15439"/>
    <w:rsid w:val="00B32C7F"/>
    <w:rsid w:val="00B377B3"/>
    <w:rsid w:val="00B43423"/>
    <w:rsid w:val="00B757A5"/>
    <w:rsid w:val="00B92807"/>
    <w:rsid w:val="00BD4D66"/>
    <w:rsid w:val="00BD56E5"/>
    <w:rsid w:val="00BD7A85"/>
    <w:rsid w:val="00BE6D94"/>
    <w:rsid w:val="00BF4647"/>
    <w:rsid w:val="00C3338B"/>
    <w:rsid w:val="00C34B81"/>
    <w:rsid w:val="00C64596"/>
    <w:rsid w:val="00C77AFB"/>
    <w:rsid w:val="00CC5F27"/>
    <w:rsid w:val="00D66FCC"/>
    <w:rsid w:val="00DD1252"/>
    <w:rsid w:val="00DE5406"/>
    <w:rsid w:val="00DF3E87"/>
    <w:rsid w:val="00E03B15"/>
    <w:rsid w:val="00E96131"/>
    <w:rsid w:val="00EE7826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317"/>
  </w:style>
  <w:style w:type="paragraph" w:styleId="Cmsor1">
    <w:name w:val="heading 1"/>
    <w:basedOn w:val="Norml"/>
    <w:next w:val="Norml"/>
    <w:link w:val="Cmsor1Char"/>
    <w:uiPriority w:val="9"/>
    <w:qFormat/>
    <w:rsid w:val="00DD1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12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12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D12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158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58F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158F3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407A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7A5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7A5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7A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7A5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7A5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nhideWhenUsed/>
    <w:rsid w:val="00407A5B"/>
    <w:rPr>
      <w:color w:val="0000FF"/>
      <w:u w:val="single"/>
    </w:rPr>
  </w:style>
  <w:style w:type="paragraph" w:styleId="lfej">
    <w:name w:val="header"/>
    <w:basedOn w:val="Norml"/>
    <w:link w:val="lfejChar"/>
    <w:unhideWhenUsed/>
    <w:rsid w:val="00BF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4647"/>
  </w:style>
  <w:style w:type="paragraph" w:styleId="llb">
    <w:name w:val="footer"/>
    <w:basedOn w:val="Norml"/>
    <w:link w:val="llbChar"/>
    <w:unhideWhenUsed/>
    <w:rsid w:val="00BF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4647"/>
  </w:style>
  <w:style w:type="paragraph" w:styleId="Vltozat">
    <w:name w:val="Revision"/>
    <w:hidden/>
    <w:uiPriority w:val="99"/>
    <w:semiHidden/>
    <w:rsid w:val="00BF4647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9C167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317"/>
  </w:style>
  <w:style w:type="paragraph" w:styleId="Cmsor1">
    <w:name w:val="heading 1"/>
    <w:basedOn w:val="Norml"/>
    <w:next w:val="Norml"/>
    <w:link w:val="Cmsor1Char"/>
    <w:uiPriority w:val="9"/>
    <w:qFormat/>
    <w:rsid w:val="00DD1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12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12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D12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158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58F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158F3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407A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7A5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7A5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7A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7A5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7A5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nhideWhenUsed/>
    <w:rsid w:val="00407A5B"/>
    <w:rPr>
      <w:color w:val="0000FF"/>
      <w:u w:val="single"/>
    </w:rPr>
  </w:style>
  <w:style w:type="paragraph" w:styleId="lfej">
    <w:name w:val="header"/>
    <w:basedOn w:val="Norml"/>
    <w:link w:val="lfejChar"/>
    <w:unhideWhenUsed/>
    <w:rsid w:val="00BF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4647"/>
  </w:style>
  <w:style w:type="paragraph" w:styleId="llb">
    <w:name w:val="footer"/>
    <w:basedOn w:val="Norml"/>
    <w:link w:val="llbChar"/>
    <w:unhideWhenUsed/>
    <w:rsid w:val="00BF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4647"/>
  </w:style>
  <w:style w:type="paragraph" w:styleId="Vltozat">
    <w:name w:val="Revision"/>
    <w:hidden/>
    <w:uiPriority w:val="99"/>
    <w:semiHidden/>
    <w:rsid w:val="00BF4647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9C16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f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EE67-23CD-419D-9599-5EB71D0F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Bulla Miklós</dc:creator>
  <cp:lastModifiedBy>LakatosL</cp:lastModifiedBy>
  <cp:revision>2</cp:revision>
  <cp:lastPrinted>2015-06-30T10:58:00Z</cp:lastPrinted>
  <dcterms:created xsi:type="dcterms:W3CDTF">2015-09-15T12:58:00Z</dcterms:created>
  <dcterms:modified xsi:type="dcterms:W3CDTF">2015-09-15T12:58:00Z</dcterms:modified>
</cp:coreProperties>
</file>